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Default="002A45EB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 w:rsidRPr="00CB7EC2">
        <w:rPr>
          <w:rFonts w:asciiTheme="minorHAnsi" w:hAnsiTheme="minorHAnsi" w:cstheme="minorHAnsi"/>
          <w:b/>
          <w:sz w:val="48"/>
          <w:szCs w:val="48"/>
          <w:lang w:eastAsia="cs-CZ"/>
        </w:rPr>
        <w:t>Nástroj pro sebehodnocení a hodnocení studenta na pedagogické praxi</w:t>
      </w:r>
    </w:p>
    <w:p w:rsidR="000756A8" w:rsidRDefault="00D23736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>
        <w:rPr>
          <w:rFonts w:asciiTheme="minorHAnsi" w:hAnsiTheme="minorHAnsi" w:cstheme="minorHAnsi"/>
          <w:b/>
          <w:sz w:val="48"/>
          <w:szCs w:val="48"/>
          <w:lang w:eastAsia="cs-CZ"/>
        </w:rPr>
        <w:t>ŠPANĚLSKÝ JAZYK</w:t>
      </w:r>
    </w:p>
    <w:p w:rsidR="00AB0300" w:rsidRPr="00CB7EC2" w:rsidRDefault="00AB0300">
      <w:r w:rsidRPr="00CB7EC2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5841"/>
      </w:tblGrid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lastRenderedPageBreak/>
              <w:br w:type="page"/>
              <w:t xml:space="preserve"> Název praxe:</w:t>
            </w: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Katedra, jméno didaktika: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provázejícího učitele: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</w:tbl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Vážené kolegyně, vážení kolegové,</w:t>
      </w:r>
    </w:p>
    <w:p w:rsidR="00AB0300" w:rsidRPr="00CB7EC2" w:rsidRDefault="00AB0300" w:rsidP="00AB0300">
      <w:pPr>
        <w:spacing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předkládáme Vám „Nástroj k hodnocení a sebehodnocení profesních kompetencí studenta na pedagogické praxi“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CB7EC2">
        <w:rPr>
          <w:rFonts w:ascii="Calibri" w:hAnsi="Calibri"/>
          <w:sz w:val="22"/>
          <w:lang w:eastAsia="cs-CZ"/>
        </w:rPr>
        <w:t>sebereflektivní</w:t>
      </w:r>
      <w:proofErr w:type="spellEnd"/>
      <w:r w:rsidRPr="00CB7EC2">
        <w:rPr>
          <w:rFonts w:ascii="Calibri" w:hAnsi="Calibri"/>
          <w:sz w:val="22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:rsidR="00AB0300" w:rsidRPr="00CB7EC2" w:rsidRDefault="00AB0300" w:rsidP="00AB0300">
      <w:pPr>
        <w:spacing w:after="200"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Nástroj obsahuje následující kompetence: </w:t>
      </w:r>
      <w:r w:rsidRPr="00CB7EC2">
        <w:rPr>
          <w:rFonts w:ascii="Calibri" w:hAnsi="Calibri"/>
          <w:b/>
          <w:sz w:val="22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CB7EC2">
        <w:rPr>
          <w:rFonts w:ascii="Calibri" w:hAnsi="Calibri"/>
          <w:sz w:val="22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provázejícími učiteli bude kritičtější.</w:t>
      </w:r>
    </w:p>
    <w:p w:rsidR="00B4370D" w:rsidRPr="00CB7EC2" w:rsidRDefault="00AB0300" w:rsidP="00B4370D">
      <w:pPr>
        <w:spacing w:after="0" w:line="276" w:lineRule="auto"/>
        <w:jc w:val="both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Doporučený postup pro práci s Nástrojem:</w:t>
      </w:r>
    </w:p>
    <w:p w:rsidR="00AB0300" w:rsidRPr="00CB7EC2" w:rsidRDefault="00AB0300" w:rsidP="00B4370D">
      <w:pPr>
        <w:spacing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začátku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využít pro výběr a stanovení dílčích cílů profesního rozvoje studentů v jednotlivých etapách praxe. Proto studentům i provázejícím učitelům doporučujeme seznámit se s Nástrojem již v úvodu samotné praxe. Studenti s Nástrojem pracují také v didaktických předmětech na fakultě.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V průběhu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nebo jeho určité části využít k pozorování a posuzování výuky, které studenti provádějí u svých provázejících učitelů nebo naopak provázející učitelé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konci praxe</w:t>
      </w:r>
      <w:r w:rsidRPr="00CB7EC2">
        <w:rPr>
          <w:rFonts w:ascii="Calibri" w:hAnsi="Calibri" w:cs="Calibri"/>
          <w:sz w:val="22"/>
          <w:lang w:eastAsia="cs-CZ"/>
        </w:rPr>
        <w:t xml:space="preserve"> studenti Nástroj použijí k závěrečnému sebehodnocení. Provázejícím učitelům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:rsidR="00AB0300" w:rsidRPr="00CB7EC2" w:rsidRDefault="00AB0300" w:rsidP="00AB0300">
      <w:pPr>
        <w:spacing w:after="0" w:line="276" w:lineRule="auto"/>
        <w:rPr>
          <w:rFonts w:ascii="Calibri" w:hAnsi="Calibri" w:cs="Calibri"/>
          <w:b/>
          <w:sz w:val="22"/>
          <w:lang w:eastAsia="cs-CZ"/>
        </w:rPr>
      </w:pPr>
    </w:p>
    <w:p w:rsidR="00AB0300" w:rsidRPr="00CB7EC2" w:rsidRDefault="00AB0300" w:rsidP="00B4370D">
      <w:pPr>
        <w:spacing w:after="0" w:line="276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Děkujeme Vám za spolupráci!</w:t>
      </w:r>
      <w:r w:rsidR="00B4370D" w:rsidRPr="00CB7EC2">
        <w:rPr>
          <w:rFonts w:ascii="Calibri" w:hAnsi="Calibri" w:cs="Calibri"/>
          <w:b/>
          <w:sz w:val="22"/>
          <w:lang w:eastAsia="cs-CZ"/>
        </w:rPr>
        <w:t xml:space="preserve"> </w:t>
      </w:r>
    </w:p>
    <w:p w:rsidR="00982781" w:rsidRPr="00CB7EC2" w:rsidRDefault="00AB0300" w:rsidP="00AB0300">
      <w:pPr>
        <w:pStyle w:val="Odstavecseseznamem"/>
        <w:spacing w:after="0"/>
        <w:ind w:left="0"/>
        <w:contextualSpacing w:val="0"/>
        <w:jc w:val="both"/>
        <w:rPr>
          <w:rFonts w:cs="Calibri"/>
          <w:b/>
        </w:rPr>
      </w:pPr>
      <w:r w:rsidRPr="00CB7EC2">
        <w:rPr>
          <w:lang w:eastAsia="cs-CZ"/>
        </w:rPr>
        <w:t>Za Centrum praktické přípravy FP TUL:</w:t>
      </w:r>
      <w:r w:rsidRPr="00CB7EC2">
        <w:rPr>
          <w:b/>
          <w:lang w:eastAsia="cs-CZ"/>
        </w:rPr>
        <w:t xml:space="preserve"> </w:t>
      </w:r>
      <w:r w:rsidRPr="00CB7EC2">
        <w:rPr>
          <w:lang w:eastAsia="cs-CZ"/>
        </w:rPr>
        <w:t>Mgr. Helena Picková, Ph.D.</w:t>
      </w:r>
      <w:r w:rsidR="0092639B" w:rsidRPr="00CB7EC2">
        <w:rPr>
          <w:rFonts w:cs="Calibri"/>
          <w:b/>
        </w:rPr>
        <w:t xml:space="preserve"> </w:t>
      </w:r>
    </w:p>
    <w:p w:rsidR="00540A06" w:rsidRPr="00CB7EC2" w:rsidRDefault="00540A06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</w:p>
    <w:p w:rsidR="00AB0300" w:rsidRPr="00CB7EC2" w:rsidRDefault="00251D07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I. </w:t>
      </w:r>
      <w:r w:rsidR="00AB0300" w:rsidRPr="00CB7EC2">
        <w:rPr>
          <w:rFonts w:ascii="Calibri" w:hAnsi="Calibri"/>
          <w:b/>
          <w:sz w:val="24"/>
          <w:lang w:eastAsia="cs-CZ"/>
        </w:rPr>
        <w:t>STUDENTOVO SEBEHODNOCENÍ (vyplňuje student)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způsobu sebehodnocení:</w:t>
      </w:r>
    </w:p>
    <w:p w:rsidR="00AB0300" w:rsidRPr="00CB7EC2" w:rsidRDefault="00AB0300" w:rsidP="00C639B2">
      <w:pPr>
        <w:spacing w:after="200" w:line="240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zvládám, B – zvládám s drobnými nedostatky, C – zvládám s nedostatky, D – zatím nezvládám,</w:t>
      </w:r>
      <w:r w:rsidRPr="00CB7EC2">
        <w:rPr>
          <w:rFonts w:ascii="Calibri" w:hAnsi="Calibri"/>
          <w:sz w:val="22"/>
          <w:lang w:eastAsia="cs-CZ"/>
        </w:rPr>
        <w:br/>
        <w:t>N – nelze 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6013"/>
        <w:gridCol w:w="2616"/>
      </w:tblGrid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KOMPETENCE PLÁNOVÁNÍ VÝUKY 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 xml:space="preserve">Stanovuji žákům dosažitelné cíle s ohledem na očekávané výstupy a klíčové kompetence vymezené v ŠVP.  V jejich rámci vedu žáky k stanovování vlastních edukačních cílů. 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Edukační cíle operacionalizuji a konkretizuji tak, aby bylo možno vyhodnotit míru jejich dosažení.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výuku tak, aby každému žákovi umožňovala aktivně se do ní zapojovat a v souladu s jeho individuálními zvláštnostmi jejích cílů dosahovat.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rozvoji myšlení, nácviku dovedností.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Připravuji pro žáky učební pomůcky a různorodé zdroje informací, promýšlím otázky a úkoly různé náročnosti.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207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Vytváření prostředí pro učení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třídě vytvářím prostředí, v němž se žáci cítí dobře a mohou pracovat s vysokým nasazením. Ke každému žákovi přistupuji jako k jedinečné bytosti a bez předsudků.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F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060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Řízení a hodnocení učební činnosti žáků</w:t>
            </w:r>
            <w:r w:rsidRPr="00CB7EC2">
              <w:rPr>
                <w:rFonts w:ascii="Calibri" w:hAnsi="Calibri"/>
                <w:b/>
                <w:caps/>
                <w:lang w:eastAsia="cs-CZ"/>
              </w:rPr>
              <w:br/>
              <w:t>KOMPETENCE reflexe a hodnocení vlastní pedagogické činnosti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 průběhu výuky zjišťuji u žáků míru porozumění učivu a reaguji na jejich potřeby.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Přistupuji k žákům individuálně, přizpůsobuji výuku jejich vzdělávacím možnostem, u žáků se speciálními vzdělávacími potřebami a u žáků nadaných používám podpůrná opatření.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H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J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ke kontrole a sebehodnocení jejich práce, k uvědomění si chyb a jejich následné opravě.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reflexi jejich učební činnosti i výsledků učení.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L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Nad svou pedagogickou činností zpětně kriticky přemýšlím a dovedu se poučit z chyb a ze zpětné vazby od žáků i provázejícího učitele.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32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Zapojení do dalších činností ve škole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Zapojuji se dle požadavků cvičného učitele a aktuálních podmínek školy do aktivit i mimo výuku, jsem proaktivní, svěřené úkoly plním zodpovědně.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Orientuji se ve školním vzdělávacím programu školy, vím, jaké stěžejní části obsahuje, dokážu popsat priority a koncepci školy.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198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9B7EE3" w:rsidRPr="00CB7EC2" w:rsidTr="00581EC9">
        <w:trPr>
          <w:trHeight w:val="190"/>
        </w:trPr>
        <w:tc>
          <w:tcPr>
            <w:tcW w:w="0" w:type="auto"/>
            <w:gridSpan w:val="3"/>
          </w:tcPr>
          <w:p w:rsidR="009B7EE3" w:rsidRPr="009B7EE3" w:rsidRDefault="009B7EE3" w:rsidP="00B44C1B">
            <w:pPr>
              <w:pStyle w:val="Odstavecseseznamem"/>
              <w:spacing w:after="0" w:line="240" w:lineRule="auto"/>
              <w:ind w:left="357"/>
              <w:rPr>
                <w:b/>
                <w:szCs w:val="20"/>
                <w:lang w:eastAsia="cs-CZ"/>
              </w:rPr>
            </w:pPr>
          </w:p>
        </w:tc>
      </w:tr>
    </w:tbl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E0061E" w:rsidRPr="00CB7EC2" w:rsidRDefault="00251D07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 xml:space="preserve">II. </w:t>
      </w:r>
      <w:r w:rsidR="00E0061E"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>PROFESNÍ VÝZVA (vyplňuje student)</w:t>
      </w:r>
    </w:p>
    <w:p w:rsidR="00B446CC" w:rsidRPr="00CB7EC2" w:rsidRDefault="00B446CC" w:rsidP="00237FF3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2"/>
        </w:rPr>
        <w:t>Zamyslete se, co vám při právě skončené praxi dělalo největší problém, a stanovte si výzvu pro praxi, kterou budete absolvovat v dalším semestru</w:t>
      </w:r>
      <w:r w:rsidR="00D23736">
        <w:rPr>
          <w:rStyle w:val="Zdraznnjemn"/>
          <w:rFonts w:asciiTheme="minorHAnsi" w:hAnsiTheme="minorHAnsi" w:cstheme="minorHAnsi"/>
          <w:b/>
          <w:i w:val="0"/>
          <w:sz w:val="22"/>
        </w:rPr>
        <w:t xml:space="preserve">. </w:t>
      </w:r>
      <w:r w:rsidR="00D23736">
        <w:rPr>
          <w:rStyle w:val="Zdraznnjemn"/>
          <w:rFonts w:asciiTheme="minorHAnsi" w:hAnsiTheme="minorHAnsi" w:cstheme="minorHAnsi"/>
          <w:b/>
          <w:i w:val="0"/>
          <w:sz w:val="22"/>
        </w:rPr>
        <w:t>Po závěrečné praxi SPZE již není nutné vyplňovat Profesní výzvu.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A06" w:rsidRPr="00CB7EC2" w:rsidTr="008F4FAD">
        <w:tc>
          <w:tcPr>
            <w:tcW w:w="9166" w:type="dxa"/>
          </w:tcPr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Popis problému, který ve výuce zatím mám:</w:t>
            </w: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846056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Jaké změny bych chtěl/a ve své výuce při další praxi dosáhnout: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C73921">
        <w:tc>
          <w:tcPr>
            <w:tcW w:w="9166" w:type="dxa"/>
          </w:tcPr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Co pro to udělám:</w:t>
            </w:r>
          </w:p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984E60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 doložím, zda a jak jsem se v řešení výše popsaného problému posunul/a: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FC136E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lastRenderedPageBreak/>
              <w:t>Kterou profesní kompetenci mi tato výzva umožnila rozvinout: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</w:tbl>
    <w:p w:rsidR="00E0061E" w:rsidRDefault="00E0061E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Pr="00CB7EC2" w:rsidRDefault="001B778D" w:rsidP="00237FF3">
      <w:pPr>
        <w:rPr>
          <w:rStyle w:val="Zdraznnjemn"/>
          <w:i w:val="0"/>
          <w:szCs w:val="20"/>
        </w:rPr>
      </w:pPr>
    </w:p>
    <w:p w:rsidR="00540A06" w:rsidRPr="00CB7EC2" w:rsidRDefault="00251D07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 xml:space="preserve">III. </w:t>
      </w:r>
      <w:r w:rsidR="002A3F1F" w:rsidRPr="00CB7EC2">
        <w:rPr>
          <w:rFonts w:ascii="Calibri" w:hAnsi="Calibri"/>
          <w:b/>
          <w:sz w:val="24"/>
          <w:lang w:eastAsia="cs-CZ"/>
        </w:rPr>
        <w:t>HODNOCENÍ STUDENTA PROVÁZEJÍCÍM UČITELEM (vyplňuje provázející učitel)</w:t>
      </w:r>
      <w:r w:rsidR="002A3F1F" w:rsidRPr="00CB7EC2">
        <w:rPr>
          <w:rFonts w:ascii="Calibri" w:hAnsi="Calibri"/>
          <w:b/>
          <w:sz w:val="24"/>
          <w:lang w:eastAsia="cs-CZ"/>
        </w:rPr>
        <w:br/>
      </w:r>
      <w:r w:rsidR="002A3F1F" w:rsidRPr="00CB7EC2">
        <w:rPr>
          <w:rFonts w:ascii="Calibri" w:hAnsi="Calibri"/>
          <w:sz w:val="24"/>
          <w:lang w:eastAsia="cs-CZ"/>
        </w:rPr>
        <w:t>Název praxe, cvičná škola:</w:t>
      </w:r>
      <w:r w:rsidR="002A3F1F" w:rsidRPr="00CB7EC2">
        <w:rPr>
          <w:rFonts w:ascii="Calibri" w:hAnsi="Calibri"/>
          <w:sz w:val="24"/>
          <w:lang w:eastAsia="cs-CZ"/>
        </w:rPr>
        <w:br/>
        <w:t>Jméno studenta a aprobace:</w:t>
      </w:r>
      <w:r w:rsidR="002A3F1F" w:rsidRPr="00CB7EC2">
        <w:rPr>
          <w:rFonts w:ascii="Calibri" w:hAnsi="Calibri"/>
          <w:sz w:val="24"/>
          <w:lang w:eastAsia="cs-CZ"/>
        </w:rPr>
        <w:br/>
      </w:r>
    </w:p>
    <w:p w:rsidR="002A3F1F" w:rsidRPr="00CB7EC2" w:rsidRDefault="002A3F1F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2A3F1F" w:rsidRPr="00CB7EC2" w:rsidRDefault="002A3F1F" w:rsidP="002A3F1F">
      <w:pPr>
        <w:spacing w:after="200" w:line="276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student zvládá, B – student zvládá s drobnými nedostatky, C – student zvládá s nedostatky,</w:t>
      </w:r>
      <w:r w:rsidRPr="00CB7EC2">
        <w:rPr>
          <w:rFonts w:ascii="Calibri" w:hAnsi="Calibri"/>
          <w:sz w:val="22"/>
          <w:lang w:eastAsia="cs-CZ"/>
        </w:rPr>
        <w:br/>
        <w:t>D – student zatím nezvládá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01"/>
        <w:gridCol w:w="638"/>
        <w:gridCol w:w="2332"/>
        <w:gridCol w:w="2979"/>
      </w:tblGrid>
      <w:tr w:rsidR="002A3F1F" w:rsidRPr="00CB7EC2" w:rsidTr="00965262">
        <w:tc>
          <w:tcPr>
            <w:tcW w:w="9322" w:type="dxa"/>
            <w:gridSpan w:val="4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HODNOCENÍ MÍRY OSVOJENÍ PROFESNÍCH KOMPETENCÍ STUDENTEM</w:t>
            </w:r>
          </w:p>
        </w:tc>
      </w:tr>
      <w:tr w:rsidR="002A3F1F" w:rsidRPr="00CB7EC2" w:rsidTr="00965262">
        <w:tc>
          <w:tcPr>
            <w:tcW w:w="382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PROFESNÍ KOMPETENCE</w:t>
            </w:r>
          </w:p>
        </w:tc>
        <w:tc>
          <w:tcPr>
            <w:tcW w:w="5494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STUPEŇ</w:t>
            </w: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Plánování výuky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Vytváření prostředí pro učení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Řízení a hodnocení učební činnosti žáků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Sebehodnocení a sebereflexe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Zapojení do dalších činností ve škole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  <w:tc>
          <w:tcPr>
            <w:tcW w:w="6156" w:type="dxa"/>
            <w:gridSpan w:val="3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SLOVNÍ HODNOCENÍ</w:t>
            </w:r>
          </w:p>
        </w:tc>
      </w:tr>
      <w:tr w:rsidR="002A3F1F" w:rsidRPr="00CB7EC2" w:rsidTr="00965262">
        <w:trPr>
          <w:trHeight w:val="64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STUDENTŮV VZTAH K ŽÁKŮM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STUDENTOVA SPOLUPRÁCE S PROVÁZEJÍCÍM UČITELEM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5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Vyjádření ke studentovu sebehodnocení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tabs>
                <w:tab w:val="left" w:pos="889"/>
              </w:tabs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Doporučení pro další studentův rozvoj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Navrhuji udělit zápočet z praxe:</w:t>
            </w:r>
          </w:p>
        </w:tc>
        <w:tc>
          <w:tcPr>
            <w:tcW w:w="307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ANO</w:t>
            </w:r>
          </w:p>
        </w:tc>
        <w:tc>
          <w:tcPr>
            <w:tcW w:w="3078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NE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lastRenderedPageBreak/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provázejícího učitele: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studenta:</w:t>
            </w:r>
          </w:p>
        </w:tc>
      </w:tr>
    </w:tbl>
    <w:p w:rsidR="002A3F1F" w:rsidRPr="00CB7EC2" w:rsidRDefault="002A3F1F" w:rsidP="002A3F1F">
      <w:pPr>
        <w:spacing w:after="200" w:line="276" w:lineRule="auto"/>
        <w:ind w:left="1077"/>
        <w:contextualSpacing/>
        <w:rPr>
          <w:rFonts w:asciiTheme="minorHAnsi" w:hAnsiTheme="minorHAnsi" w:cstheme="minorHAnsi"/>
          <w:b/>
          <w:sz w:val="24"/>
          <w:lang w:eastAsia="cs-CZ"/>
        </w:rPr>
      </w:pPr>
    </w:p>
    <w:p w:rsidR="002A3F1F" w:rsidRPr="00CB7EC2" w:rsidRDefault="00251D07" w:rsidP="00540A06">
      <w:pPr>
        <w:rPr>
          <w:rFonts w:asciiTheme="minorHAnsi" w:hAnsiTheme="minorHAnsi" w:cstheme="minorHAnsi"/>
          <w:sz w:val="22"/>
          <w:lang w:eastAsia="cs-CZ"/>
        </w:rPr>
      </w:pPr>
      <w:r w:rsidRPr="00CB7EC2">
        <w:rPr>
          <w:rFonts w:asciiTheme="minorHAnsi" w:hAnsiTheme="minorHAnsi" w:cstheme="minorHAnsi"/>
          <w:b/>
          <w:sz w:val="24"/>
          <w:lang w:eastAsia="cs-CZ"/>
        </w:rPr>
        <w:t xml:space="preserve">IV. </w:t>
      </w:r>
      <w:r w:rsidR="002A3F1F" w:rsidRPr="00CB7EC2">
        <w:rPr>
          <w:rFonts w:asciiTheme="minorHAnsi" w:hAnsiTheme="minorHAnsi" w:cstheme="minorHAnsi"/>
          <w:b/>
          <w:sz w:val="24"/>
          <w:lang w:eastAsia="cs-CZ"/>
        </w:rPr>
        <w:t>VÝKAZ O DOCHÁZCE STUDENTA NA PRAXI (vyplňuje student, podpisem potvrdí provázející učitel)</w:t>
      </w:r>
    </w:p>
    <w:tbl>
      <w:tblPr>
        <w:tblStyle w:val="Mkatabulky"/>
        <w:tblW w:w="4975" w:type="pct"/>
        <w:tblLook w:val="04A0" w:firstRow="1" w:lastRow="0" w:firstColumn="1" w:lastColumn="0" w:noHBand="0" w:noVBand="1"/>
      </w:tblPr>
      <w:tblGrid>
        <w:gridCol w:w="1375"/>
        <w:gridCol w:w="541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5"/>
        <w:gridCol w:w="535"/>
      </w:tblGrid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251D07" w:rsidTr="00965262">
        <w:trPr>
          <w:trHeight w:val="567"/>
        </w:trPr>
        <w:tc>
          <w:tcPr>
            <w:tcW w:w="1677" w:type="pct"/>
            <w:gridSpan w:val="4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 xml:space="preserve">Datum: </w:t>
            </w:r>
          </w:p>
        </w:tc>
        <w:tc>
          <w:tcPr>
            <w:tcW w:w="3323" w:type="pct"/>
            <w:gridSpan w:val="11"/>
            <w:vAlign w:val="center"/>
          </w:tcPr>
          <w:p w:rsidR="002A3F1F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Podpis provázejícího učitele:</w:t>
            </w:r>
          </w:p>
          <w:p w:rsidR="00540A06" w:rsidRPr="00251D07" w:rsidRDefault="00540A06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</w:tbl>
    <w:p w:rsidR="002A3F1F" w:rsidRPr="00251D07" w:rsidRDefault="002A3F1F" w:rsidP="00540A06">
      <w:pPr>
        <w:rPr>
          <w:rFonts w:asciiTheme="minorHAnsi" w:hAnsiTheme="minorHAnsi" w:cstheme="minorHAnsi"/>
        </w:rPr>
      </w:pPr>
    </w:p>
    <w:sectPr w:rsidR="002A3F1F" w:rsidRPr="00251D07" w:rsidSect="00540A06">
      <w:headerReference w:type="default" r:id="rId8"/>
      <w:footerReference w:type="even" r:id="rId9"/>
      <w:footerReference w:type="default" r:id="rId10"/>
      <w:pgSz w:w="11906" w:h="16838"/>
      <w:pgMar w:top="1523" w:right="1440" w:bottom="1276" w:left="1440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EC" w:rsidRDefault="00D036EC" w:rsidP="008F253F">
      <w:r>
        <w:separator/>
      </w:r>
    </w:p>
  </w:endnote>
  <w:endnote w:type="continuationSeparator" w:id="0">
    <w:p w:rsidR="00D036EC" w:rsidRDefault="00D036E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6A314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:rsidTr="00253254">
      <w:trPr>
        <w:jc w:val="center"/>
      </w:trPr>
      <w:tc>
        <w:tcPr>
          <w:tcW w:w="3005" w:type="dxa"/>
        </w:tcPr>
        <w:p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1618854" cy="514350"/>
                <wp:effectExtent l="19050" t="0" r="396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960235" cy="577850"/>
                <wp:effectExtent l="1905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866167" cy="523875"/>
                <wp:effectExtent l="19050" t="0" r="0" b="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EC" w:rsidRDefault="00D036EC" w:rsidP="008F253F">
      <w:r>
        <w:separator/>
      </w:r>
    </w:p>
  </w:footnote>
  <w:footnote w:type="continuationSeparator" w:id="0">
    <w:p w:rsidR="00D036EC" w:rsidRDefault="00D036E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447675</wp:posOffset>
          </wp:positionH>
          <wp:positionV relativeFrom="page">
            <wp:posOffset>276225</wp:posOffset>
          </wp:positionV>
          <wp:extent cx="6281420" cy="68580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E771F"/>
    <w:multiLevelType w:val="hybridMultilevel"/>
    <w:tmpl w:val="777C6AF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048"/>
    <w:multiLevelType w:val="hybridMultilevel"/>
    <w:tmpl w:val="8E56DC4E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C1EAD"/>
    <w:multiLevelType w:val="hybridMultilevel"/>
    <w:tmpl w:val="0B8A02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2E6C3C"/>
    <w:multiLevelType w:val="multilevel"/>
    <w:tmpl w:val="BCB6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744DD"/>
    <w:multiLevelType w:val="hybridMultilevel"/>
    <w:tmpl w:val="2B3600A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65583"/>
    <w:rsid w:val="000712B2"/>
    <w:rsid w:val="000756A8"/>
    <w:rsid w:val="00080385"/>
    <w:rsid w:val="000A180A"/>
    <w:rsid w:val="000B31A4"/>
    <w:rsid w:val="000D1FE1"/>
    <w:rsid w:val="00111672"/>
    <w:rsid w:val="00163644"/>
    <w:rsid w:val="00174B8F"/>
    <w:rsid w:val="001922DD"/>
    <w:rsid w:val="0019414C"/>
    <w:rsid w:val="001B778D"/>
    <w:rsid w:val="001C3713"/>
    <w:rsid w:val="001C5625"/>
    <w:rsid w:val="001F30A3"/>
    <w:rsid w:val="00237FF3"/>
    <w:rsid w:val="00251D07"/>
    <w:rsid w:val="002811B2"/>
    <w:rsid w:val="002A3F1F"/>
    <w:rsid w:val="002A45EB"/>
    <w:rsid w:val="00326E2D"/>
    <w:rsid w:val="00330CA3"/>
    <w:rsid w:val="00340AAF"/>
    <w:rsid w:val="00390AFB"/>
    <w:rsid w:val="003A1E8C"/>
    <w:rsid w:val="003B62EA"/>
    <w:rsid w:val="003C7838"/>
    <w:rsid w:val="003D4C9B"/>
    <w:rsid w:val="003E136C"/>
    <w:rsid w:val="003E568E"/>
    <w:rsid w:val="00400CC9"/>
    <w:rsid w:val="00430A2A"/>
    <w:rsid w:val="004557FB"/>
    <w:rsid w:val="00534209"/>
    <w:rsid w:val="0053563A"/>
    <w:rsid w:val="00540A06"/>
    <w:rsid w:val="00542E45"/>
    <w:rsid w:val="00566B28"/>
    <w:rsid w:val="00572F68"/>
    <w:rsid w:val="00581EC9"/>
    <w:rsid w:val="005D1D09"/>
    <w:rsid w:val="005F3005"/>
    <w:rsid w:val="005F370C"/>
    <w:rsid w:val="006040E5"/>
    <w:rsid w:val="006661EA"/>
    <w:rsid w:val="006A314F"/>
    <w:rsid w:val="006A5BDD"/>
    <w:rsid w:val="00715782"/>
    <w:rsid w:val="00726076"/>
    <w:rsid w:val="00741E82"/>
    <w:rsid w:val="00763F15"/>
    <w:rsid w:val="007805A9"/>
    <w:rsid w:val="007A282C"/>
    <w:rsid w:val="007D51DB"/>
    <w:rsid w:val="007D68BA"/>
    <w:rsid w:val="007E0199"/>
    <w:rsid w:val="00800753"/>
    <w:rsid w:val="008137D0"/>
    <w:rsid w:val="008359C7"/>
    <w:rsid w:val="008E09E6"/>
    <w:rsid w:val="008F253F"/>
    <w:rsid w:val="0092639B"/>
    <w:rsid w:val="00930F3F"/>
    <w:rsid w:val="00940299"/>
    <w:rsid w:val="009441E4"/>
    <w:rsid w:val="009713ED"/>
    <w:rsid w:val="00972CFC"/>
    <w:rsid w:val="00982781"/>
    <w:rsid w:val="00996CB2"/>
    <w:rsid w:val="009B7EE3"/>
    <w:rsid w:val="009C202B"/>
    <w:rsid w:val="009D50B5"/>
    <w:rsid w:val="00A0601D"/>
    <w:rsid w:val="00A30FC4"/>
    <w:rsid w:val="00A63045"/>
    <w:rsid w:val="00AA3D5E"/>
    <w:rsid w:val="00AB0300"/>
    <w:rsid w:val="00B07FC8"/>
    <w:rsid w:val="00B266F6"/>
    <w:rsid w:val="00B4370D"/>
    <w:rsid w:val="00B446CC"/>
    <w:rsid w:val="00B44C1B"/>
    <w:rsid w:val="00B54D98"/>
    <w:rsid w:val="00B56993"/>
    <w:rsid w:val="00B60653"/>
    <w:rsid w:val="00B638A6"/>
    <w:rsid w:val="00B71BEB"/>
    <w:rsid w:val="00BC00DF"/>
    <w:rsid w:val="00BD6E8E"/>
    <w:rsid w:val="00BF3AA8"/>
    <w:rsid w:val="00BF548F"/>
    <w:rsid w:val="00C303B5"/>
    <w:rsid w:val="00C639B2"/>
    <w:rsid w:val="00C73C96"/>
    <w:rsid w:val="00C81EBB"/>
    <w:rsid w:val="00C911C5"/>
    <w:rsid w:val="00C92A95"/>
    <w:rsid w:val="00CB4FF7"/>
    <w:rsid w:val="00CB7EC2"/>
    <w:rsid w:val="00D036EC"/>
    <w:rsid w:val="00D22CA2"/>
    <w:rsid w:val="00D23736"/>
    <w:rsid w:val="00D33F12"/>
    <w:rsid w:val="00D51EAF"/>
    <w:rsid w:val="00D56E9C"/>
    <w:rsid w:val="00D7069D"/>
    <w:rsid w:val="00D831C0"/>
    <w:rsid w:val="00D92E21"/>
    <w:rsid w:val="00DA4AE4"/>
    <w:rsid w:val="00DF4EB7"/>
    <w:rsid w:val="00DF772D"/>
    <w:rsid w:val="00E0061E"/>
    <w:rsid w:val="00E2345F"/>
    <w:rsid w:val="00E35826"/>
    <w:rsid w:val="00E44A1B"/>
    <w:rsid w:val="00E876AB"/>
    <w:rsid w:val="00E969C6"/>
    <w:rsid w:val="00EC7B65"/>
    <w:rsid w:val="00EE4123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447BE"/>
  <w15:docId w15:val="{5EC43657-6DFA-4C15-92B8-022CE0B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B2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300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300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523DD-3845-4FA2-80BC-8B144221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1446</Words>
  <Characters>8535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Helena Picková</cp:lastModifiedBy>
  <cp:revision>2</cp:revision>
  <cp:lastPrinted>2023-08-22T09:15:00Z</cp:lastPrinted>
  <dcterms:created xsi:type="dcterms:W3CDTF">2024-08-13T10:03:00Z</dcterms:created>
  <dcterms:modified xsi:type="dcterms:W3CDTF">2024-08-13T10:03:00Z</dcterms:modified>
</cp:coreProperties>
</file>